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7D086" w14:textId="746CCA7F" w:rsidR="009D4AD0" w:rsidRPr="009D4AD0" w:rsidRDefault="009D4AD0" w:rsidP="009D4A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FF0000"/>
          <w:sz w:val="28"/>
          <w:szCs w:val="28"/>
        </w:rPr>
      </w:pPr>
      <w:r w:rsidRPr="009D4AD0">
        <w:rPr>
          <w:b/>
          <w:bCs/>
          <w:caps/>
          <w:color w:val="FF0000"/>
          <w:sz w:val="28"/>
          <w:szCs w:val="28"/>
        </w:rPr>
        <w:t>Порядок действий ПРИ ПОДКЛЮЧЕНИИ к централизованным сетям водоснабжения и водоотведения</w:t>
      </w:r>
    </w:p>
    <w:p w14:paraId="1271155F" w14:textId="184D1629" w:rsidR="004120BC" w:rsidRPr="009F1691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691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9F1691">
        <w:rPr>
          <w:b/>
          <w:bCs/>
          <w:sz w:val="28"/>
          <w:szCs w:val="28"/>
        </w:rPr>
        <w:t>ВЫДАЧА ТЕХНИЧЕСКИХ УСЛОВИЙ</w:t>
      </w:r>
    </w:p>
    <w:p w14:paraId="174D9B08" w14:textId="2636B04E" w:rsidR="004120BC" w:rsidRPr="009F1691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69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F1691">
        <w:rPr>
          <w:sz w:val="28"/>
          <w:szCs w:val="28"/>
        </w:rPr>
        <w:t xml:space="preserve"> Заявитель подает </w:t>
      </w:r>
      <w:hyperlink r:id="rId4" w:history="1">
        <w:r w:rsidRPr="00832ECE">
          <w:rPr>
            <w:rStyle w:val="a4"/>
            <w:sz w:val="28"/>
            <w:szCs w:val="28"/>
          </w:rPr>
          <w:t>запр</w:t>
        </w:r>
        <w:r w:rsidRPr="00832ECE">
          <w:rPr>
            <w:rStyle w:val="a4"/>
            <w:sz w:val="28"/>
            <w:szCs w:val="28"/>
          </w:rPr>
          <w:t>о</w:t>
        </w:r>
        <w:r w:rsidRPr="00832ECE">
          <w:rPr>
            <w:rStyle w:val="a4"/>
            <w:sz w:val="28"/>
            <w:szCs w:val="28"/>
          </w:rPr>
          <w:t>с</w:t>
        </w:r>
        <w:r w:rsidR="00071747" w:rsidRPr="00832ECE">
          <w:rPr>
            <w:rStyle w:val="a4"/>
            <w:sz w:val="28"/>
            <w:szCs w:val="28"/>
          </w:rPr>
          <w:t xml:space="preserve"> (1)</w:t>
        </w:r>
      </w:hyperlink>
      <w:r w:rsidRPr="009F1691">
        <w:rPr>
          <w:sz w:val="28"/>
          <w:szCs w:val="28"/>
        </w:rPr>
        <w:t xml:space="preserve"> на выдачу технических условий</w:t>
      </w:r>
      <w:r>
        <w:rPr>
          <w:sz w:val="28"/>
          <w:szCs w:val="28"/>
        </w:rPr>
        <w:t xml:space="preserve"> </w:t>
      </w:r>
      <w:r w:rsidRPr="009F1691">
        <w:rPr>
          <w:sz w:val="28"/>
          <w:szCs w:val="28"/>
        </w:rPr>
        <w:t xml:space="preserve">с необходимым </w:t>
      </w:r>
      <w:hyperlink r:id="rId5" w:history="1">
        <w:r w:rsidRPr="00832ECE">
          <w:rPr>
            <w:rStyle w:val="a4"/>
            <w:sz w:val="28"/>
            <w:szCs w:val="28"/>
          </w:rPr>
          <w:t>комплектом документов</w:t>
        </w:r>
        <w:r w:rsidR="00071747" w:rsidRPr="00832ECE">
          <w:rPr>
            <w:rStyle w:val="a4"/>
            <w:sz w:val="28"/>
            <w:szCs w:val="28"/>
          </w:rPr>
          <w:t xml:space="preserve"> (2)</w:t>
        </w:r>
      </w:hyperlink>
      <w:r w:rsidRPr="009F1691">
        <w:rPr>
          <w:sz w:val="28"/>
          <w:szCs w:val="28"/>
        </w:rPr>
        <w:t xml:space="preserve">: нарочно (в </w:t>
      </w:r>
      <w:r>
        <w:rPr>
          <w:sz w:val="28"/>
          <w:szCs w:val="28"/>
        </w:rPr>
        <w:t xml:space="preserve">производственно-технический отдел МУП «Водоканал» МР Благовещенский район РБ), </w:t>
      </w:r>
      <w:r w:rsidRPr="009F1691">
        <w:rPr>
          <w:sz w:val="28"/>
          <w:szCs w:val="28"/>
        </w:rPr>
        <w:t>по почте, по электронной почте</w:t>
      </w:r>
      <w:r>
        <w:rPr>
          <w:sz w:val="28"/>
          <w:szCs w:val="28"/>
        </w:rPr>
        <w:t>.</w:t>
      </w:r>
      <w:r w:rsidRPr="009F1691">
        <w:rPr>
          <w:sz w:val="28"/>
          <w:szCs w:val="28"/>
        </w:rPr>
        <w:t xml:space="preserve"> </w:t>
      </w:r>
    </w:p>
    <w:p w14:paraId="17413A41" w14:textId="77777777" w:rsidR="004120BC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C6499DE" w14:textId="57C21EEA" w:rsidR="004120BC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1691">
        <w:rPr>
          <w:sz w:val="28"/>
          <w:szCs w:val="28"/>
        </w:rPr>
        <w:t xml:space="preserve">2. </w:t>
      </w:r>
      <w:r>
        <w:rPr>
          <w:sz w:val="28"/>
          <w:szCs w:val="28"/>
        </w:rPr>
        <w:t>МУП «Водоканал» МР Благовещенский район РБ</w:t>
      </w:r>
      <w:r w:rsidRPr="009F1691">
        <w:rPr>
          <w:sz w:val="28"/>
          <w:szCs w:val="28"/>
        </w:rPr>
        <w:t xml:space="preserve"> проверяет комплектность и полноту сведений предоставленных документов</w:t>
      </w:r>
      <w:r>
        <w:rPr>
          <w:sz w:val="28"/>
          <w:szCs w:val="28"/>
        </w:rPr>
        <w:t>.</w:t>
      </w:r>
      <w:r w:rsidRPr="009F1691">
        <w:rPr>
          <w:sz w:val="28"/>
          <w:szCs w:val="28"/>
        </w:rPr>
        <w:t xml:space="preserve"> При некомплекте документов, либо имеющихся замечаниях по ним в течение 3 дней с момента получения заявления </w:t>
      </w:r>
      <w:r>
        <w:rPr>
          <w:sz w:val="28"/>
          <w:szCs w:val="28"/>
        </w:rPr>
        <w:t>МУП «Водоканал» МР Благовещенский район РБ</w:t>
      </w:r>
      <w:r w:rsidRPr="009F1691">
        <w:rPr>
          <w:sz w:val="28"/>
          <w:szCs w:val="28"/>
        </w:rPr>
        <w:t xml:space="preserve"> направляет заявителю письмо для их устранения.</w:t>
      </w:r>
    </w:p>
    <w:p w14:paraId="7A6FB3B6" w14:textId="77777777" w:rsidR="004120BC" w:rsidRPr="009F1691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A4E33B2" w14:textId="77777777" w:rsidR="004120BC" w:rsidRPr="009F1691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169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F1691">
        <w:rPr>
          <w:sz w:val="28"/>
          <w:szCs w:val="28"/>
        </w:rPr>
        <w:t>Заявитель подает заявление об устранении им замечаний и возобновлении рассмотрения поданного ранее заявления.</w:t>
      </w:r>
    </w:p>
    <w:p w14:paraId="152200C5" w14:textId="77777777" w:rsidR="004120BC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4843585" w14:textId="77777777" w:rsidR="004120BC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169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1691">
        <w:rPr>
          <w:sz w:val="28"/>
          <w:szCs w:val="28"/>
        </w:rPr>
        <w:t xml:space="preserve">При представлении заявителями сведений и документов в полном объеме, </w:t>
      </w:r>
      <w:r>
        <w:rPr>
          <w:sz w:val="28"/>
          <w:szCs w:val="28"/>
        </w:rPr>
        <w:t>МУП «Водоканал» МР Благовещенский район РБ</w:t>
      </w:r>
      <w:r w:rsidRPr="009F1691">
        <w:rPr>
          <w:sz w:val="28"/>
          <w:szCs w:val="28"/>
        </w:rPr>
        <w:t xml:space="preserve"> в течение 7 рабочих дней со дня получения запроса о выдаче технических условий обязан выдать лицу, направившему запрос о выдаче технических условий, без взимания платы, технические условия, либо направить мотивированный отказ в выдаче технических условий. </w:t>
      </w:r>
    </w:p>
    <w:p w14:paraId="6F0612BE" w14:textId="77777777" w:rsidR="004120BC" w:rsidRPr="009F1691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0A04A6" w14:textId="77777777" w:rsidR="004120BC" w:rsidRPr="009F1691" w:rsidRDefault="004120BC" w:rsidP="004120B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Hlk100039949"/>
      <w:r w:rsidRPr="009F1691">
        <w:rPr>
          <w:b/>
          <w:bCs/>
          <w:sz w:val="28"/>
          <w:szCs w:val="28"/>
        </w:rPr>
        <w:t xml:space="preserve">2. ЗАКЛЮЧЕНИЕ ДОГОВОРА ТЕХНОЛОГИЧЕСКОГО </w:t>
      </w:r>
      <w:r>
        <w:rPr>
          <w:b/>
          <w:bCs/>
          <w:sz w:val="28"/>
          <w:szCs w:val="28"/>
        </w:rPr>
        <w:t>П</w:t>
      </w:r>
      <w:r w:rsidRPr="009F1691">
        <w:rPr>
          <w:b/>
          <w:bCs/>
          <w:sz w:val="28"/>
          <w:szCs w:val="28"/>
        </w:rPr>
        <w:t>РИСОЕДИНЕНИЯ</w:t>
      </w:r>
    </w:p>
    <w:bookmarkEnd w:id="0"/>
    <w:p w14:paraId="36613770" w14:textId="2E2158FF" w:rsidR="004120BC" w:rsidRPr="009F1691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0BC" w:rsidRPr="009F1691">
        <w:rPr>
          <w:sz w:val="28"/>
          <w:szCs w:val="28"/>
        </w:rPr>
        <w:t>1.</w:t>
      </w:r>
      <w:r w:rsidR="004120BC">
        <w:rPr>
          <w:sz w:val="28"/>
          <w:szCs w:val="28"/>
        </w:rPr>
        <w:t xml:space="preserve"> </w:t>
      </w:r>
      <w:r w:rsidR="004120BC" w:rsidRPr="009F1691">
        <w:rPr>
          <w:sz w:val="28"/>
          <w:szCs w:val="28"/>
        </w:rPr>
        <w:t>Срок действия технических условий, устанавливается исполнителем не менее чем на 3 года. В случае заключения договора о подключении технические условия, являющиеся приложением к такому договору, действуют до окончания срока действия такого договора.</w:t>
      </w:r>
    </w:p>
    <w:p w14:paraId="4A988314" w14:textId="77777777" w:rsidR="004120BC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E9635E" w14:textId="0D889523" w:rsidR="004120BC" w:rsidRPr="009F1691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0BC" w:rsidRPr="009F1691">
        <w:rPr>
          <w:sz w:val="28"/>
          <w:szCs w:val="28"/>
        </w:rPr>
        <w:t>2.</w:t>
      </w:r>
      <w:r w:rsidR="004120BC">
        <w:rPr>
          <w:sz w:val="28"/>
          <w:szCs w:val="28"/>
        </w:rPr>
        <w:t xml:space="preserve"> </w:t>
      </w:r>
      <w:r w:rsidR="004120BC" w:rsidRPr="009F1691">
        <w:rPr>
          <w:sz w:val="28"/>
          <w:szCs w:val="28"/>
        </w:rPr>
        <w:t>В случае если в течение 12 календарных месяцев со дня выдачи технических условий заявителем не будет подано заявление о подключении, срок действия технических условий прекращается.</w:t>
      </w:r>
    </w:p>
    <w:p w14:paraId="2F95E378" w14:textId="77777777" w:rsidR="004120BC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4442FAA" w14:textId="04D5BA83" w:rsidR="004120BC" w:rsidRPr="009F1691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0BC" w:rsidRPr="009F1691">
        <w:rPr>
          <w:sz w:val="28"/>
          <w:szCs w:val="28"/>
        </w:rPr>
        <w:t>3.</w:t>
      </w:r>
      <w:r w:rsidR="004120BC">
        <w:rPr>
          <w:sz w:val="28"/>
          <w:szCs w:val="28"/>
        </w:rPr>
        <w:t xml:space="preserve"> </w:t>
      </w:r>
      <w:hyperlink r:id="rId6" w:history="1">
        <w:r w:rsidR="004120BC" w:rsidRPr="00832ECE">
          <w:rPr>
            <w:rStyle w:val="a4"/>
            <w:sz w:val="28"/>
            <w:szCs w:val="28"/>
          </w:rPr>
          <w:t>Заявление</w:t>
        </w:r>
        <w:r w:rsidR="00071747" w:rsidRPr="00832ECE">
          <w:rPr>
            <w:rStyle w:val="a4"/>
            <w:sz w:val="28"/>
            <w:szCs w:val="28"/>
          </w:rPr>
          <w:t xml:space="preserve"> (3)</w:t>
        </w:r>
      </w:hyperlink>
      <w:r w:rsidR="004120BC" w:rsidRPr="009F1691">
        <w:rPr>
          <w:sz w:val="28"/>
          <w:szCs w:val="28"/>
        </w:rPr>
        <w:t xml:space="preserve"> о подключении подается с необходимым </w:t>
      </w:r>
      <w:hyperlink r:id="rId7" w:history="1">
        <w:r w:rsidR="004120BC" w:rsidRPr="00832ECE">
          <w:rPr>
            <w:rStyle w:val="a4"/>
            <w:sz w:val="28"/>
            <w:szCs w:val="28"/>
          </w:rPr>
          <w:t>комплектом документов</w:t>
        </w:r>
        <w:r w:rsidR="00071747" w:rsidRPr="00832ECE">
          <w:rPr>
            <w:rStyle w:val="a4"/>
            <w:sz w:val="28"/>
            <w:szCs w:val="28"/>
          </w:rPr>
          <w:t xml:space="preserve"> (4)</w:t>
        </w:r>
      </w:hyperlink>
      <w:bookmarkStart w:id="1" w:name="_GoBack"/>
      <w:bookmarkEnd w:id="1"/>
      <w:r w:rsidR="004120BC" w:rsidRPr="009F1691">
        <w:rPr>
          <w:sz w:val="28"/>
          <w:szCs w:val="28"/>
        </w:rPr>
        <w:t>. В случае если заявителем ранее представлены исполнителю документы, при получении технических условий, срок действия которых не истек, и сведения, содержащиеся в этих документах, не изменились, повторное представление документов тому же исполнителю не требуется. Сведения о представлении документов при получении технических условий указываются заявителем в заявлении о подключении.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Федерации.</w:t>
      </w:r>
    </w:p>
    <w:p w14:paraId="66E541A8" w14:textId="77777777" w:rsidR="004120BC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414AD04" w14:textId="2E4AB7CC" w:rsidR="004120BC" w:rsidRPr="009F1691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0BC" w:rsidRPr="009F1691">
        <w:rPr>
          <w:sz w:val="28"/>
          <w:szCs w:val="28"/>
        </w:rPr>
        <w:t>4.</w:t>
      </w:r>
      <w:r w:rsidR="004120BC">
        <w:rPr>
          <w:sz w:val="28"/>
          <w:szCs w:val="28"/>
        </w:rPr>
        <w:t xml:space="preserve"> МУП «Водоканал» МР Благовещенский район РБ</w:t>
      </w:r>
      <w:r w:rsidR="004120BC" w:rsidRPr="009F1691">
        <w:rPr>
          <w:sz w:val="28"/>
          <w:szCs w:val="28"/>
        </w:rPr>
        <w:t xml:space="preserve"> в течение 3 рабочих дней рассматривает полученные от заявителя документы, анализирует их содержание, </w:t>
      </w:r>
      <w:r w:rsidR="004120BC" w:rsidRPr="009F1691">
        <w:rPr>
          <w:sz w:val="28"/>
          <w:szCs w:val="28"/>
        </w:rPr>
        <w:lastRenderedPageBreak/>
        <w:t>проверяет их на соответствие комплектности и соответствие представленного баланса водопотребления и водоотведения техническим параметрам подключаемого объекта, целям обеспечения пожаротушения.</w:t>
      </w:r>
    </w:p>
    <w:p w14:paraId="765E8CCB" w14:textId="77777777" w:rsidR="00823A1D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E23E8" w14:textId="19B6B1F7" w:rsidR="004120BC" w:rsidRPr="009F1691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0BC" w:rsidRPr="009F1691">
        <w:rPr>
          <w:sz w:val="28"/>
          <w:szCs w:val="28"/>
        </w:rPr>
        <w:t>5.</w:t>
      </w:r>
      <w:r w:rsidR="004120BC">
        <w:rPr>
          <w:sz w:val="28"/>
          <w:szCs w:val="28"/>
        </w:rPr>
        <w:t xml:space="preserve"> </w:t>
      </w:r>
      <w:r w:rsidR="004120BC" w:rsidRPr="009F1691">
        <w:rPr>
          <w:sz w:val="28"/>
          <w:szCs w:val="28"/>
        </w:rPr>
        <w:t>При наличии технической возможности подключения исполнитель в течение 20 рабочих дней со дня представления сведений и документов, в полном объеме направляет заявителю подписанный проект договора о подключении с приложением, в том числе технических условий и расчета платы за подключение.</w:t>
      </w:r>
    </w:p>
    <w:p w14:paraId="72F4509F" w14:textId="77777777" w:rsidR="004120BC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1C5DFB2" w14:textId="7C77E1EA" w:rsidR="004120BC" w:rsidRPr="009F1691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0BC" w:rsidRPr="009F1691">
        <w:rPr>
          <w:sz w:val="28"/>
          <w:szCs w:val="28"/>
        </w:rPr>
        <w:t>6.</w:t>
      </w:r>
      <w:r w:rsidR="004120BC">
        <w:rPr>
          <w:sz w:val="28"/>
          <w:szCs w:val="28"/>
        </w:rPr>
        <w:t xml:space="preserve"> </w:t>
      </w:r>
      <w:r w:rsidR="004120BC" w:rsidRPr="009F1691">
        <w:rPr>
          <w:sz w:val="28"/>
          <w:szCs w:val="28"/>
        </w:rPr>
        <w:t>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документов, подтверждающих полномочия лица, подписавшего проект договора о подключении (если такие документы не приложены к заявлению о подключении).</w:t>
      </w:r>
    </w:p>
    <w:p w14:paraId="3F2373ED" w14:textId="77777777" w:rsidR="004120BC" w:rsidRDefault="004120BC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2310C8" w14:textId="75E252F8" w:rsidR="004120BC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0BC" w:rsidRPr="009F1691">
        <w:rPr>
          <w:sz w:val="28"/>
          <w:szCs w:val="28"/>
        </w:rPr>
        <w:t>7.В случае не предоставления заявителем исполнителю подписанного проекта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заявления.</w:t>
      </w:r>
    </w:p>
    <w:p w14:paraId="33108AC1" w14:textId="1CA7DC57" w:rsidR="00823A1D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0E7C14" w14:textId="0757ECE3" w:rsidR="00823A1D" w:rsidRPr="009F1691" w:rsidRDefault="00823A1D" w:rsidP="00823A1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F169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ИСПОЛНЕНИЕ</w:t>
      </w:r>
      <w:r w:rsidRPr="009F1691">
        <w:rPr>
          <w:b/>
          <w:bCs/>
          <w:sz w:val="28"/>
          <w:szCs w:val="28"/>
        </w:rPr>
        <w:t xml:space="preserve"> ДОГОВОРА ТЕХНОЛОГИЧЕСКОГО </w:t>
      </w:r>
      <w:r>
        <w:rPr>
          <w:b/>
          <w:bCs/>
          <w:sz w:val="28"/>
          <w:szCs w:val="28"/>
        </w:rPr>
        <w:t>П</w:t>
      </w:r>
      <w:r w:rsidRPr="009F1691">
        <w:rPr>
          <w:b/>
          <w:bCs/>
          <w:sz w:val="28"/>
          <w:szCs w:val="28"/>
        </w:rPr>
        <w:t>РИСОЕДИНЕНИЯ</w:t>
      </w:r>
    </w:p>
    <w:p w14:paraId="09ADBA9B" w14:textId="1463EEE8" w:rsidR="0093286A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E7943">
        <w:rPr>
          <w:sz w:val="28"/>
          <w:szCs w:val="28"/>
        </w:rPr>
        <w:t xml:space="preserve">Заявитель </w:t>
      </w:r>
      <w:r w:rsidR="008E7943" w:rsidRPr="008E7943">
        <w:rPr>
          <w:sz w:val="28"/>
          <w:szCs w:val="28"/>
        </w:rPr>
        <w:t xml:space="preserve">в течение 20 рабочих дней с даты заключения договора </w:t>
      </w:r>
      <w:r w:rsidR="008E7943">
        <w:rPr>
          <w:sz w:val="28"/>
          <w:szCs w:val="28"/>
        </w:rPr>
        <w:t xml:space="preserve">предоставляет в МУП «Водоканал» МР Благовещенский район </w:t>
      </w:r>
      <w:r w:rsidR="008E7943" w:rsidRPr="008E7943">
        <w:rPr>
          <w:sz w:val="28"/>
          <w:szCs w:val="28"/>
        </w:rPr>
        <w:t>документы, содержащие исходные данные для проектирования</w:t>
      </w:r>
      <w:r w:rsidR="0093286A">
        <w:rPr>
          <w:sz w:val="28"/>
          <w:szCs w:val="28"/>
        </w:rPr>
        <w:t xml:space="preserve"> подключения:</w:t>
      </w:r>
    </w:p>
    <w:p w14:paraId="38963A16" w14:textId="7BF6B1B7" w:rsidR="0093286A" w:rsidRPr="0093286A" w:rsidRDefault="0093286A" w:rsidP="009328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86A">
        <w:rPr>
          <w:sz w:val="28"/>
          <w:szCs w:val="28"/>
        </w:rPr>
        <w:t>- 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</w:t>
      </w:r>
      <w:r>
        <w:rPr>
          <w:sz w:val="28"/>
          <w:szCs w:val="28"/>
        </w:rPr>
        <w:t xml:space="preserve"> (</w:t>
      </w:r>
      <w:r w:rsidRPr="0093286A">
        <w:rPr>
          <w:sz w:val="28"/>
          <w:szCs w:val="28"/>
        </w:rPr>
        <w:t>места канализационного выпуска</w:t>
      </w:r>
      <w:r>
        <w:rPr>
          <w:sz w:val="28"/>
          <w:szCs w:val="28"/>
        </w:rPr>
        <w:t>),</w:t>
      </w:r>
    </w:p>
    <w:p w14:paraId="37A44284" w14:textId="77777777" w:rsidR="0093286A" w:rsidRPr="0093286A" w:rsidRDefault="0093286A" w:rsidP="009328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43C4">
        <w:rPr>
          <w:sz w:val="28"/>
          <w:szCs w:val="28"/>
        </w:rPr>
        <w:t>- 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054093D5" w14:textId="69A69F79" w:rsidR="0093286A" w:rsidRDefault="0093286A" w:rsidP="009328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86A">
        <w:rPr>
          <w:sz w:val="28"/>
          <w:szCs w:val="28"/>
        </w:rPr>
        <w:t>- план организации рельефа (вертикальная планировка) земельного участка, на котором осуществляется застройка.</w:t>
      </w:r>
      <w:r w:rsidR="008E7943" w:rsidRPr="008E7943">
        <w:rPr>
          <w:sz w:val="28"/>
          <w:szCs w:val="28"/>
        </w:rPr>
        <w:t xml:space="preserve"> </w:t>
      </w:r>
    </w:p>
    <w:p w14:paraId="3840E72F" w14:textId="68D223A5" w:rsidR="0093286A" w:rsidRDefault="0093286A" w:rsidP="009328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86A">
        <w:rPr>
          <w:sz w:val="28"/>
          <w:szCs w:val="28"/>
        </w:rPr>
        <w:t xml:space="preserve">В случае непредставления заявителем в указанные сроки документов, содержащих исходные данные для проектирования подключения, </w:t>
      </w:r>
      <w:r>
        <w:rPr>
          <w:sz w:val="28"/>
          <w:szCs w:val="28"/>
        </w:rPr>
        <w:t xml:space="preserve">МУП «Водоканал» МР Благовещенский район </w:t>
      </w:r>
      <w:r w:rsidRPr="0093286A">
        <w:rPr>
          <w:sz w:val="28"/>
          <w:szCs w:val="28"/>
        </w:rPr>
        <w:t xml:space="preserve">вправе расторгнуть договор </w:t>
      </w:r>
      <w:r>
        <w:rPr>
          <w:sz w:val="28"/>
          <w:szCs w:val="28"/>
        </w:rPr>
        <w:t xml:space="preserve">технологического присоединения </w:t>
      </w:r>
      <w:r w:rsidRPr="0093286A">
        <w:rPr>
          <w:sz w:val="28"/>
          <w:szCs w:val="28"/>
        </w:rPr>
        <w:t xml:space="preserve">в одностороннем порядке. При этом заявитель обязан возместить </w:t>
      </w:r>
      <w:r w:rsidR="00D32792">
        <w:rPr>
          <w:sz w:val="28"/>
          <w:szCs w:val="28"/>
        </w:rPr>
        <w:t>предприятию</w:t>
      </w:r>
      <w:r w:rsidRPr="0093286A">
        <w:rPr>
          <w:sz w:val="28"/>
          <w:szCs w:val="28"/>
        </w:rPr>
        <w:t xml:space="preserve"> фактически понесенные затраты, связанные с исполнением ею договора</w:t>
      </w:r>
      <w:r w:rsidR="00D32792">
        <w:rPr>
          <w:sz w:val="28"/>
          <w:szCs w:val="28"/>
        </w:rPr>
        <w:t xml:space="preserve"> технологического присоединения</w:t>
      </w:r>
      <w:r w:rsidRPr="0093286A">
        <w:rPr>
          <w:sz w:val="28"/>
          <w:szCs w:val="28"/>
        </w:rPr>
        <w:t>.</w:t>
      </w:r>
    </w:p>
    <w:p w14:paraId="04560761" w14:textId="77777777" w:rsidR="0093286A" w:rsidRDefault="0093286A" w:rsidP="009328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5CFF7E6" w14:textId="77DB54D8" w:rsidR="00823A1D" w:rsidRDefault="0093286A" w:rsidP="009328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23A1D">
        <w:rPr>
          <w:sz w:val="28"/>
          <w:szCs w:val="28"/>
        </w:rPr>
        <w:t>Стороны договора выполняют в установленный договором с</w:t>
      </w:r>
      <w:r w:rsidR="005D4218">
        <w:rPr>
          <w:sz w:val="28"/>
          <w:szCs w:val="28"/>
        </w:rPr>
        <w:t>р</w:t>
      </w:r>
      <w:r w:rsidR="00823A1D">
        <w:rPr>
          <w:sz w:val="28"/>
          <w:szCs w:val="28"/>
        </w:rPr>
        <w:t xml:space="preserve">ок  </w:t>
      </w:r>
      <w:r w:rsidR="00823A1D" w:rsidRPr="00823A1D">
        <w:rPr>
          <w:sz w:val="28"/>
          <w:szCs w:val="28"/>
        </w:rPr>
        <w:t xml:space="preserve"> мероприятий (в том числе технических) по подключению (технологическому присоединению) </w:t>
      </w:r>
      <w:r w:rsidR="00823A1D" w:rsidRPr="00823A1D">
        <w:rPr>
          <w:sz w:val="28"/>
          <w:szCs w:val="28"/>
        </w:rPr>
        <w:lastRenderedPageBreak/>
        <w:t>объекта к централизованной системе холодного водоснабжения</w:t>
      </w:r>
      <w:r w:rsidR="00823A1D">
        <w:rPr>
          <w:sz w:val="28"/>
          <w:szCs w:val="28"/>
        </w:rPr>
        <w:t xml:space="preserve"> (водоотведения)</w:t>
      </w:r>
      <w:r w:rsidR="005D4218">
        <w:rPr>
          <w:sz w:val="28"/>
          <w:szCs w:val="28"/>
        </w:rPr>
        <w:t xml:space="preserve"> в соответствии с параметрами подключения.</w:t>
      </w:r>
    </w:p>
    <w:p w14:paraId="69992D47" w14:textId="5C045813" w:rsidR="000F67FA" w:rsidRDefault="000F67FA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B3AF9D" w14:textId="1D37C123" w:rsidR="00823A1D" w:rsidRDefault="00823A1D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279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D4218">
        <w:rPr>
          <w:sz w:val="28"/>
          <w:szCs w:val="28"/>
        </w:rPr>
        <w:t>Заявитель обязан произвести оплату по договору подключения в размере и сроки, установленные договором.</w:t>
      </w:r>
    </w:p>
    <w:p w14:paraId="3DE9C1D1" w14:textId="4BBD4D43" w:rsidR="005D4218" w:rsidRDefault="005D4218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BAE0491" w14:textId="02B5E482" w:rsidR="008901AA" w:rsidRDefault="005D4218" w:rsidP="005D421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4218">
        <w:rPr>
          <w:rFonts w:ascii="Times New Roman" w:hAnsi="Times New Roman" w:cs="Times New Roman"/>
          <w:sz w:val="28"/>
          <w:szCs w:val="28"/>
        </w:rPr>
        <w:t>3.</w:t>
      </w:r>
      <w:r w:rsidR="00D32792">
        <w:rPr>
          <w:rFonts w:ascii="Times New Roman" w:hAnsi="Times New Roman" w:cs="Times New Roman"/>
          <w:sz w:val="28"/>
          <w:szCs w:val="28"/>
        </w:rPr>
        <w:t>4</w:t>
      </w:r>
      <w:r w:rsidRPr="005D4218">
        <w:rPr>
          <w:rFonts w:ascii="Times New Roman" w:hAnsi="Times New Roman" w:cs="Times New Roman"/>
          <w:sz w:val="28"/>
          <w:szCs w:val="28"/>
        </w:rPr>
        <w:t xml:space="preserve">. </w:t>
      </w:r>
      <w:r w:rsidR="00D32792">
        <w:rPr>
          <w:rFonts w:ascii="Times New Roman" w:hAnsi="Times New Roman" w:cs="Times New Roman"/>
          <w:sz w:val="28"/>
          <w:szCs w:val="28"/>
        </w:rPr>
        <w:t xml:space="preserve">Заявитель выполняет мероприятия по подготовке </w:t>
      </w:r>
      <w:r w:rsidR="008901AA">
        <w:rPr>
          <w:rFonts w:ascii="Times New Roman" w:hAnsi="Times New Roman" w:cs="Times New Roman"/>
          <w:sz w:val="28"/>
          <w:szCs w:val="28"/>
        </w:rPr>
        <w:t>сетей в границах земельного участка к подключению к централизованным сетям водоснабжения</w:t>
      </w:r>
      <w:r w:rsidR="00036F8F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901AA">
        <w:rPr>
          <w:rFonts w:ascii="Times New Roman" w:hAnsi="Times New Roman" w:cs="Times New Roman"/>
          <w:sz w:val="28"/>
          <w:szCs w:val="28"/>
        </w:rPr>
        <w:t>водоотведения. На</w:t>
      </w:r>
      <w:r w:rsidR="00562673">
        <w:rPr>
          <w:rFonts w:ascii="Times New Roman" w:hAnsi="Times New Roman" w:cs="Times New Roman"/>
          <w:sz w:val="28"/>
          <w:szCs w:val="28"/>
        </w:rPr>
        <w:t>правляет уведомление о в</w:t>
      </w:r>
      <w:r w:rsidR="00562673" w:rsidRPr="005D421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ыполнении параметров подключения</w:t>
      </w:r>
      <w:r w:rsidR="0056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допуск представителям </w:t>
      </w:r>
      <w:r w:rsidR="00562673" w:rsidRPr="008E7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«Водоканал» МР Благовещенский район РБ</w:t>
      </w:r>
      <w:r w:rsidR="00562673">
        <w:rPr>
          <w:rFonts w:ascii="Times New Roman" w:hAnsi="Times New Roman" w:cs="Times New Roman"/>
          <w:sz w:val="28"/>
          <w:szCs w:val="28"/>
        </w:rPr>
        <w:t xml:space="preserve"> для проверки готовности объекта к подключению, принятию ресурса и установки пломб на приборах учета.</w:t>
      </w:r>
    </w:p>
    <w:p w14:paraId="5521705A" w14:textId="7EE008B4" w:rsidR="00562673" w:rsidRDefault="00562673" w:rsidP="005D421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3BAE3B0" w14:textId="083CE73C" w:rsidR="00562673" w:rsidRDefault="00562673" w:rsidP="005D421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МУП «Водоканал» МР Благовещенский район РБ </w:t>
      </w:r>
      <w:r w:rsidR="004211E3">
        <w:rPr>
          <w:rFonts w:ascii="Times New Roman" w:hAnsi="Times New Roman" w:cs="Times New Roman"/>
          <w:sz w:val="28"/>
          <w:szCs w:val="28"/>
        </w:rPr>
        <w:t xml:space="preserve">выполняет в установленные сроки мероприятия по </w:t>
      </w:r>
      <w:r w:rsidRPr="00562673">
        <w:rPr>
          <w:rFonts w:ascii="Times New Roman" w:hAnsi="Times New Roman" w:cs="Times New Roman"/>
          <w:sz w:val="28"/>
          <w:szCs w:val="28"/>
        </w:rPr>
        <w:t>созданию (реконструкции) объектов централизованной системы холодного водоснабжения</w:t>
      </w:r>
      <w:r w:rsidR="004211E3">
        <w:rPr>
          <w:rFonts w:ascii="Times New Roman" w:hAnsi="Times New Roman" w:cs="Times New Roman"/>
          <w:sz w:val="28"/>
          <w:szCs w:val="28"/>
        </w:rPr>
        <w:t xml:space="preserve"> (водоотведения) от точек присоединения</w:t>
      </w:r>
      <w:r w:rsidRPr="00562673">
        <w:rPr>
          <w:rFonts w:ascii="Times New Roman" w:hAnsi="Times New Roman" w:cs="Times New Roman"/>
          <w:sz w:val="28"/>
          <w:szCs w:val="28"/>
        </w:rPr>
        <w:t xml:space="preserve"> до точек подключения</w:t>
      </w:r>
      <w:r w:rsidR="004211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7FA3B1" w14:textId="72B78E4C" w:rsidR="004211E3" w:rsidRDefault="004211E3" w:rsidP="005D421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562CD4C" w14:textId="5A6AAEBB" w:rsidR="00C837B4" w:rsidRDefault="004211E3" w:rsidP="005D4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После подтверждения выполнения параметров подключения Заявителем и готовности объекта к технологическому присоединению </w:t>
      </w:r>
      <w:r w:rsidRPr="004211E3">
        <w:rPr>
          <w:rFonts w:ascii="Times New Roman" w:hAnsi="Times New Roman" w:cs="Times New Roman"/>
          <w:sz w:val="28"/>
          <w:szCs w:val="28"/>
        </w:rPr>
        <w:t>МУП «Водоканал» МР Благовещенский район 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42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подключению (технологическому присоединению) к централизованной системе холодного 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(водоотведения)</w:t>
      </w:r>
      <w:r w:rsidR="00C83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E18C5" w14:textId="1CC9196E" w:rsidR="00C837B4" w:rsidRDefault="00C837B4" w:rsidP="005D4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15EF6" w14:textId="182930DA" w:rsidR="00C837B4" w:rsidRPr="00AB5CF7" w:rsidRDefault="00C837B4" w:rsidP="005D4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6110EC" w:rsidRPr="006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подключения завершается подписанием заявителем и исполнителем </w:t>
      </w:r>
      <w:r w:rsidR="006110EC" w:rsidRPr="00AB5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 подключении подключаемого объекта,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водоснабжения, холодного водоснабжения и (или) водоотведения и о разграничении эксплуатационной ответственности объектов централизованной системы холодного водоснабжения (водоотведения).</w:t>
      </w:r>
    </w:p>
    <w:p w14:paraId="7099D381" w14:textId="44F8CEFA" w:rsidR="006110EC" w:rsidRPr="00AB5CF7" w:rsidRDefault="006110EC" w:rsidP="006110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заявителем в установленный договором о подключении срок мероприятий по подготовке внутриплощадочных и (или) внутридомовых сетей и оборудования подключаемого объекта к подключению при условии,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</w:t>
      </w:r>
      <w:r w:rsidR="00AE33EE" w:rsidRPr="00A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заявитель </w:t>
      </w:r>
      <w:r w:rsidR="00557A3F" w:rsidRPr="00AB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календарных дней с момента подписания указанного Акта обязан внести оставшуюся долю платы за подключение.</w:t>
      </w:r>
      <w:r w:rsidR="00AE33EE" w:rsidRPr="00A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4DCD46" w14:textId="77777777" w:rsidR="000F67FA" w:rsidRPr="005D4218" w:rsidRDefault="000F67FA" w:rsidP="0041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F414CF9" w14:textId="77777777" w:rsidR="00D9779D" w:rsidRDefault="00D9779D"/>
    <w:sectPr w:rsidR="00D9779D" w:rsidSect="009D4AD0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05"/>
    <w:rsid w:val="00036F8F"/>
    <w:rsid w:val="00070414"/>
    <w:rsid w:val="00071747"/>
    <w:rsid w:val="00084668"/>
    <w:rsid w:val="000F67FA"/>
    <w:rsid w:val="00321005"/>
    <w:rsid w:val="004120BC"/>
    <w:rsid w:val="004211E3"/>
    <w:rsid w:val="00515052"/>
    <w:rsid w:val="00557A3F"/>
    <w:rsid w:val="00562673"/>
    <w:rsid w:val="005D4218"/>
    <w:rsid w:val="006110EC"/>
    <w:rsid w:val="007F10C5"/>
    <w:rsid w:val="00823A1D"/>
    <w:rsid w:val="00832ECE"/>
    <w:rsid w:val="008901AA"/>
    <w:rsid w:val="008E7943"/>
    <w:rsid w:val="0093286A"/>
    <w:rsid w:val="009D4AD0"/>
    <w:rsid w:val="00AB5CF7"/>
    <w:rsid w:val="00AE33EE"/>
    <w:rsid w:val="00C837B4"/>
    <w:rsid w:val="00D32792"/>
    <w:rsid w:val="00D51937"/>
    <w:rsid w:val="00D556F7"/>
    <w:rsid w:val="00D9779D"/>
    <w:rsid w:val="00DA6C7F"/>
    <w:rsid w:val="00E2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09F5"/>
  <w15:chartTrackingRefBased/>
  <w15:docId w15:val="{F8686D13-B11F-4CF3-B22D-93DB1E8A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E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2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ag-vodokanal.ru/upload/iblock/bd6/57atzr4b8juue7i2jxm4e40jcjgihd9m/4%20%D0%9A%D0%BE%D0%BC%D0%BF%D0%BB%D0%B5%D0%BA%D1%82%20%D0%B4%D0%BE%D0%BA%D1%83%D0%BC%D0%B5%D0%BD%D1%82%D0%BE%D0%B2%20%D0%BA%20%D0%B7%D0%B0%D1%8F%D0%B2%D0%BB%D0%B5%D0%BD%D0%B8%D1%8E%20%D0%BD%D0%B0%20%D0%BF%D0%BE%D0%B4%D0%BA%D0%BB%D1%8E%D1%87%D0%B5%D0%BD%D0%B8%D0%B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ag-vodokanal.ru/upload/iblock/1bf/bz10ipqxnaoqbu6uxsdp18iyd89aczaa/3%20%D0%97%D0%B0%D1%8F%D0%B2%D0%BB%D0%B5%D0%BD%D0%B8%D0%B5%20%D0%BD%D0%B0%20%D0%BF%D0%BE%D0%B4%D0%BA%D0%BB%D1%8E%D1%87%D0%B5%D0%BD%D0%B8%D0%B5.docx" TargetMode="External"/><Relationship Id="rId5" Type="http://schemas.openxmlformats.org/officeDocument/2006/relationships/hyperlink" Target="https://blag-vodokanal.ru/upload/iblock/bb5/qr48vzqila7ybqp0qjvy28gs2cndi4kh/2%20%D0%9A%D0%BE%D0%BC%D0%BF%D0%BB%D0%B5%D0%BA%D1%82%20%D0%B4%D0%BE%D0%BA%D1%83%D0%BC%D0%B5%D0%BD%D1%82%D0%BE%D0%B2%20%D0%BA%20%D0%B7%D0%B0%D1%8F%D0%B2%D0%BB%D0%B5%D0%BD%D0%B8%D0%B8%D1%8E%20%D0%BD%D0%B0%20%D0%A2%D0%A3.docx" TargetMode="External"/><Relationship Id="rId4" Type="http://schemas.openxmlformats.org/officeDocument/2006/relationships/hyperlink" Target="https://blag-vodokanal.ru/upload/iblock/a79/2v6w8c0snh4jcbiuosn6mhkm46vu4gnt/1%20%D0%97%D0%B0%D0%BF%D1%80%D0%BE%D1%81%20%20%D0%BD%D0%B0%20%D0%B2%D1%8B%D0%B4%D0%B0%D1%87%D1%83%20%D0%A2%D0%A3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Пользователь Windows</cp:lastModifiedBy>
  <cp:revision>11</cp:revision>
  <cp:lastPrinted>2023-03-20T08:38:00Z</cp:lastPrinted>
  <dcterms:created xsi:type="dcterms:W3CDTF">2022-03-31T09:36:00Z</dcterms:created>
  <dcterms:modified xsi:type="dcterms:W3CDTF">2023-03-22T08:41:00Z</dcterms:modified>
</cp:coreProperties>
</file>